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D9" w:rsidRDefault="002D4FD9" w:rsidP="002D4FD9">
      <w:r>
        <w:t xml:space="preserve">Advancement </w:t>
      </w:r>
      <w:proofErr w:type="gramStart"/>
      <w:r>
        <w:t>Via</w:t>
      </w:r>
      <w:proofErr w:type="gramEnd"/>
      <w:r>
        <w:t xml:space="preserve"> Individual Determination is a program for which students must make application.  The student profile for those who are encouraged to apply to and participate in AVID includes unique circumstances such as the student will be the first in their family to attend college, is among a group that is historically underrepresented in four-year colleges, or has some other special circumstances that warrant a need for academic and moral support to successfully qualify for admissions to the college of their dreams.  AVID students can be described as students with the potential to be successful in courses of rigor, which is demonstrated by GPA, test scores, desire and determination. </w:t>
      </w:r>
    </w:p>
    <w:p w:rsidR="002D4FD9" w:rsidRDefault="002D4FD9" w:rsidP="002D4FD9">
      <w:pPr>
        <w:pStyle w:val="ListParagraph"/>
        <w:numPr>
          <w:ilvl w:val="0"/>
          <w:numId w:val="1"/>
        </w:numPr>
      </w:pPr>
      <w:r>
        <w:t>2.3-3.5 GPA</w:t>
      </w:r>
    </w:p>
    <w:p w:rsidR="002D4FD9" w:rsidRDefault="002D4FD9" w:rsidP="002D4FD9">
      <w:pPr>
        <w:pStyle w:val="ListParagraph"/>
        <w:numPr>
          <w:ilvl w:val="0"/>
          <w:numId w:val="1"/>
        </w:numPr>
      </w:pPr>
      <w:r>
        <w:t>Average to high test scores</w:t>
      </w:r>
    </w:p>
    <w:p w:rsidR="002D4FD9" w:rsidRDefault="002D4FD9" w:rsidP="002D4FD9">
      <w:pPr>
        <w:pStyle w:val="ListParagraph"/>
        <w:numPr>
          <w:ilvl w:val="0"/>
          <w:numId w:val="1"/>
        </w:numPr>
      </w:pPr>
      <w:r>
        <w:t>Desire and determination demonstrated by</w:t>
      </w:r>
    </w:p>
    <w:p w:rsidR="002D4FD9" w:rsidRDefault="002D4FD9" w:rsidP="002D4FD9">
      <w:pPr>
        <w:pStyle w:val="ListParagraph"/>
        <w:numPr>
          <w:ilvl w:val="1"/>
          <w:numId w:val="1"/>
        </w:numPr>
      </w:pPr>
      <w:r>
        <w:t>Positive attendance patterns</w:t>
      </w:r>
    </w:p>
    <w:p w:rsidR="002D4FD9" w:rsidRDefault="002D4FD9" w:rsidP="002D4FD9">
      <w:pPr>
        <w:pStyle w:val="ListParagraph"/>
        <w:numPr>
          <w:ilvl w:val="1"/>
          <w:numId w:val="1"/>
        </w:numPr>
      </w:pPr>
      <w:r>
        <w:t>Positive work habits</w:t>
      </w:r>
    </w:p>
    <w:p w:rsidR="002D4FD9" w:rsidRDefault="002D4FD9" w:rsidP="002D4FD9">
      <w:pPr>
        <w:pStyle w:val="ListParagraph"/>
        <w:numPr>
          <w:ilvl w:val="1"/>
          <w:numId w:val="1"/>
        </w:numPr>
      </w:pPr>
      <w:r>
        <w:t>Appropriate classroom behavior</w:t>
      </w:r>
    </w:p>
    <w:p w:rsidR="00A6742D" w:rsidRDefault="002D4FD9" w:rsidP="002D4FD9">
      <w:r>
        <w:t>Students submit a paper application and are then screened for fit.  The only students excluded based on the screening process are those who are score below average on reading assessments due to the fact that they do not fit the profile for AVID</w:t>
      </w:r>
      <w:r w:rsidR="00A6742D">
        <w:t xml:space="preserve"> and they require remedial reading courses which fill the elective period(s) available in their schedule; thereby eliminating AVID as a choice</w:t>
      </w:r>
      <w:r>
        <w:t xml:space="preserve">.  </w:t>
      </w:r>
      <w:r w:rsidR="00A6742D">
        <w:t>Multiple years of assessments are considered as part of this process in order to maintain the most open access possible and decisions are made with input from the AVID Site Team at each school.  Few, if any, students are ever turned down when requesting to be in AVID.</w:t>
      </w:r>
    </w:p>
    <w:p w:rsidR="00A6742D" w:rsidRDefault="00A6742D" w:rsidP="002D4FD9">
      <w:r>
        <w:t>Many processes are used to determine which students will be recruited into AVID.  These include but are not limited to:</w:t>
      </w:r>
    </w:p>
    <w:p w:rsidR="00A6742D" w:rsidRDefault="00A6742D" w:rsidP="00A6742D">
      <w:pPr>
        <w:pStyle w:val="ListParagraph"/>
        <w:numPr>
          <w:ilvl w:val="0"/>
          <w:numId w:val="2"/>
        </w:numPr>
      </w:pPr>
      <w:r>
        <w:t xml:space="preserve">Identifying the minority </w:t>
      </w:r>
      <w:r>
        <w:t xml:space="preserve">or low socioeconomic status </w:t>
      </w:r>
      <w:r>
        <w:t>students whose unweighted GPA is 3.0 or better with little or no variation to their weighted GPA.</w:t>
      </w:r>
    </w:p>
    <w:p w:rsidR="00A6742D" w:rsidRDefault="00A6742D" w:rsidP="00A6742D">
      <w:pPr>
        <w:pStyle w:val="ListParagraph"/>
        <w:numPr>
          <w:ilvl w:val="0"/>
          <w:numId w:val="2"/>
        </w:numPr>
      </w:pPr>
      <w:r>
        <w:t>Identifying the minority or low socioeconomic status students who have demonstrated potential for success in AP courses based on their PSAT scores.</w:t>
      </w:r>
    </w:p>
    <w:p w:rsidR="00A6742D" w:rsidRDefault="00A6742D" w:rsidP="00A6742D">
      <w:pPr>
        <w:pStyle w:val="ListParagraph"/>
        <w:numPr>
          <w:ilvl w:val="0"/>
          <w:numId w:val="2"/>
        </w:numPr>
      </w:pPr>
      <w:r>
        <w:t>Identifying the students in the academic middle who have test scores and GPA’s that do not appear to be in alignment with one another.</w:t>
      </w:r>
    </w:p>
    <w:p w:rsidR="00A6742D" w:rsidRDefault="00A6742D" w:rsidP="00A6742D">
      <w:pPr>
        <w:pStyle w:val="ListParagraph"/>
        <w:numPr>
          <w:ilvl w:val="0"/>
          <w:numId w:val="2"/>
        </w:numPr>
      </w:pPr>
      <w:r>
        <w:t>Identifying students in the academic middle who have special circumstances (loss of a loved one, adopted, homeless, etc.).</w:t>
      </w:r>
    </w:p>
    <w:p w:rsidR="00A6742D" w:rsidRDefault="00A6742D" w:rsidP="00A6742D">
      <w:r>
        <w:t>Enrollment by school identified by race and course is included in the folder.</w:t>
      </w:r>
      <w:bookmarkStart w:id="0" w:name="_GoBack"/>
      <w:bookmarkEnd w:id="0"/>
    </w:p>
    <w:sectPr w:rsidR="00A6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56C3"/>
    <w:multiLevelType w:val="hybridMultilevel"/>
    <w:tmpl w:val="8CEA8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C9384E"/>
    <w:multiLevelType w:val="hybridMultilevel"/>
    <w:tmpl w:val="946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D9"/>
    <w:rsid w:val="0006213D"/>
    <w:rsid w:val="002D4FD9"/>
    <w:rsid w:val="00A6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1</cp:revision>
  <dcterms:created xsi:type="dcterms:W3CDTF">2016-04-28T12:09:00Z</dcterms:created>
  <dcterms:modified xsi:type="dcterms:W3CDTF">2016-04-28T12:28:00Z</dcterms:modified>
</cp:coreProperties>
</file>